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4" w:rsidRPr="00257AB4" w:rsidRDefault="00257AB4" w:rsidP="00257AB4">
      <w:pPr>
        <w:spacing w:line="276" w:lineRule="auto"/>
        <w:ind w:left="360"/>
        <w:jc w:val="right"/>
        <w:rPr>
          <w:rFonts w:ascii="Arial Narrow" w:hAnsi="Arial Narrow" w:cs="Arial"/>
          <w:b/>
          <w:lang w:val="pl-PL"/>
        </w:rPr>
      </w:pPr>
      <w:r w:rsidRPr="00257AB4">
        <w:rPr>
          <w:rFonts w:ascii="Arial Narrow" w:hAnsi="Arial Narrow" w:cs="Arial"/>
          <w:b/>
          <w:lang w:val="pl-PL"/>
        </w:rPr>
        <w:t>Załącznik D</w:t>
      </w:r>
    </w:p>
    <w:p w:rsidR="00257AB4" w:rsidRPr="00257AB4" w:rsidRDefault="00257AB4" w:rsidP="00257AB4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257AB4" w:rsidRPr="00257AB4" w:rsidRDefault="00257AB4" w:rsidP="00257AB4">
      <w:pPr>
        <w:spacing w:line="276" w:lineRule="auto"/>
        <w:jc w:val="center"/>
        <w:rPr>
          <w:rFonts w:ascii="Arial Narrow" w:hAnsi="Arial Narrow" w:cs="Arial"/>
          <w:b/>
          <w:lang w:val="pl-PL"/>
        </w:rPr>
      </w:pPr>
      <w:r w:rsidRPr="00257AB4">
        <w:rPr>
          <w:rFonts w:ascii="Arial Narrow" w:hAnsi="Arial Narrow" w:cs="Arial"/>
          <w:b/>
          <w:lang w:val="pl-PL"/>
        </w:rPr>
        <w:t xml:space="preserve">Oświadczenie Pracodawcy </w:t>
      </w:r>
    </w:p>
    <w:p w:rsidR="00257AB4" w:rsidRDefault="00257AB4" w:rsidP="00257AB4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  <w:r w:rsidRPr="00257AB4">
        <w:rPr>
          <w:rFonts w:ascii="Arial Narrow" w:hAnsi="Arial Narrow" w:cs="Arial"/>
          <w:b/>
          <w:lang w:val="pl-PL"/>
        </w:rPr>
        <w:t>o spełnianiu Priorytetu nr 4</w:t>
      </w:r>
    </w:p>
    <w:p w:rsidR="00257AB4" w:rsidRPr="00257AB4" w:rsidRDefault="00257AB4" w:rsidP="00257AB4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</w:p>
    <w:p w:rsidR="00257AB4" w:rsidRPr="00257AB4" w:rsidRDefault="00257AB4" w:rsidP="00257AB4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257AB4">
        <w:rPr>
          <w:rFonts w:ascii="Arial Narrow" w:hAnsi="Arial Narrow" w:cs="Arial"/>
          <w:lang w:val="pl-PL"/>
        </w:rPr>
        <w:t>(</w:t>
      </w:r>
      <w:proofErr w:type="spellStart"/>
      <w:r w:rsidRPr="00257AB4">
        <w:rPr>
          <w:rFonts w:ascii="Arial Narrow" w:hAnsi="Arial Narrow" w:cs="Arial"/>
          <w:spacing w:val="-1"/>
        </w:rPr>
        <w:t>Wsparcie</w:t>
      </w:r>
      <w:proofErr w:type="spellEnd"/>
      <w:r w:rsidRPr="00257AB4">
        <w:rPr>
          <w:rFonts w:ascii="Arial Narrow" w:hAnsi="Arial Narrow" w:cs="Arial"/>
          <w:spacing w:val="-1"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kształcenia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ustawicznego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osób</w:t>
      </w:r>
      <w:proofErr w:type="spellEnd"/>
      <w:r w:rsidRPr="00257AB4">
        <w:rPr>
          <w:rFonts w:ascii="Arial Narrow" w:hAnsi="Arial Narrow" w:cs="Calibri,Bold"/>
          <w:bCs/>
        </w:rPr>
        <w:t> </w:t>
      </w:r>
      <w:proofErr w:type="spellStart"/>
      <w:r w:rsidRPr="00257AB4">
        <w:rPr>
          <w:rFonts w:ascii="Arial Narrow" w:hAnsi="Arial Narrow" w:cs="Calibri,Bold"/>
          <w:bCs/>
        </w:rPr>
        <w:t>pracujących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będących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członkami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rodzin</w:t>
      </w:r>
      <w:proofErr w:type="spellEnd"/>
      <w:r w:rsidRPr="00257AB4">
        <w:rPr>
          <w:rFonts w:ascii="Arial Narrow" w:hAnsi="Arial Narrow" w:cs="Calibri,Bold"/>
          <w:bCs/>
        </w:rPr>
        <w:t xml:space="preserve"> </w:t>
      </w:r>
      <w:proofErr w:type="spellStart"/>
      <w:r w:rsidRPr="00257AB4">
        <w:rPr>
          <w:rFonts w:ascii="Arial Narrow" w:hAnsi="Arial Narrow" w:cs="Calibri,Bold"/>
          <w:bCs/>
        </w:rPr>
        <w:t>wielodzietnych</w:t>
      </w:r>
      <w:proofErr w:type="spellEnd"/>
      <w:r w:rsidRPr="00257AB4">
        <w:rPr>
          <w:rFonts w:ascii="Arial Narrow" w:hAnsi="Arial Narrow" w:cs="Arial"/>
          <w:lang w:val="pl-PL"/>
        </w:rPr>
        <w:t>)</w:t>
      </w:r>
    </w:p>
    <w:p w:rsidR="00257AB4" w:rsidRPr="00257AB4" w:rsidRDefault="00257AB4" w:rsidP="00257AB4">
      <w:pPr>
        <w:spacing w:line="360" w:lineRule="exact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  <w:r w:rsidRPr="00257AB4">
        <w:rPr>
          <w:rFonts w:ascii="Arial Narrow" w:hAnsi="Arial Narrow"/>
          <w:lang w:val="pl-PL"/>
        </w:rPr>
        <w:t xml:space="preserve">Oświadczam, że </w:t>
      </w:r>
      <w:r w:rsidRPr="00257AB4">
        <w:rPr>
          <w:rFonts w:ascii="Arial Narrow" w:hAnsi="Arial Narrow" w:cs="Arial"/>
          <w:spacing w:val="-1"/>
          <w:lang w:val="pl-PL"/>
        </w:rPr>
        <w:t xml:space="preserve">pracownicy </w:t>
      </w:r>
    </w:p>
    <w:p w:rsidR="00257AB4" w:rsidRPr="00257AB4" w:rsidRDefault="00257AB4" w:rsidP="00257AB4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</w:p>
    <w:p w:rsidR="00257AB4" w:rsidRPr="00257AB4" w:rsidRDefault="00257AB4" w:rsidP="00257AB4">
      <w:pPr>
        <w:spacing w:line="360" w:lineRule="exact"/>
        <w:ind w:right="-1"/>
        <w:jc w:val="center"/>
        <w:rPr>
          <w:rFonts w:ascii="Arial Narrow" w:hAnsi="Arial Narrow" w:cs="Arial"/>
          <w:spacing w:val="-1"/>
          <w:lang w:val="pl-PL"/>
        </w:rPr>
      </w:pPr>
      <w:r w:rsidRPr="00257AB4">
        <w:rPr>
          <w:rFonts w:ascii="Arial Narrow" w:hAnsi="Arial Narrow" w:cs="Arial"/>
          <w:spacing w:val="-1"/>
          <w:lang w:val="pl-PL"/>
        </w:rPr>
        <w:t>…………………………………………………………….………………………………………………………………………………</w:t>
      </w:r>
    </w:p>
    <w:p w:rsidR="00257AB4" w:rsidRPr="00257AB4" w:rsidRDefault="00257AB4" w:rsidP="00257AB4">
      <w:pPr>
        <w:spacing w:line="360" w:lineRule="exact"/>
        <w:ind w:right="-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257AB4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257AB4" w:rsidRPr="00257AB4" w:rsidRDefault="00257AB4" w:rsidP="00257AB4">
      <w:pPr>
        <w:pStyle w:val="Nagwek11"/>
        <w:tabs>
          <w:tab w:val="left" w:pos="438"/>
        </w:tabs>
        <w:spacing w:line="360" w:lineRule="exact"/>
        <w:ind w:left="0"/>
        <w:jc w:val="both"/>
        <w:rPr>
          <w:rFonts w:ascii="Arial Narrow" w:hAnsi="Arial Narrow"/>
          <w:b w:val="0"/>
          <w:lang w:val="pl-PL"/>
        </w:rPr>
      </w:pPr>
    </w:p>
    <w:p w:rsidR="00257AB4" w:rsidRPr="00257AB4" w:rsidRDefault="00257AB4" w:rsidP="00257AB4">
      <w:pPr>
        <w:spacing w:line="360" w:lineRule="exact"/>
        <w:ind w:right="340"/>
        <w:jc w:val="both"/>
        <w:rPr>
          <w:rFonts w:ascii="Arial Narrow" w:hAnsi="Arial Narrow" w:cs="Arial"/>
          <w:spacing w:val="-1"/>
          <w:lang w:val="pl-PL"/>
        </w:rPr>
      </w:pPr>
      <w:r w:rsidRPr="00257AB4">
        <w:rPr>
          <w:rFonts w:ascii="Arial Narrow" w:hAnsi="Arial Narrow"/>
          <w:lang w:val="pl-PL"/>
        </w:rPr>
        <w:t xml:space="preserve">wskazani do kształcenia w ramach Priorytetu nr 4 </w:t>
      </w:r>
      <w:r w:rsidRPr="00257AB4">
        <w:rPr>
          <w:rFonts w:ascii="Arial Narrow" w:hAnsi="Arial Narrow" w:cs="Arial"/>
          <w:spacing w:val="-1"/>
          <w:lang w:val="pl-PL"/>
        </w:rPr>
        <w:t>są członkami rodzin wielodzietnych, którzy na dzień złożenia wniosku posiadają Kartę Dużej Rodziny, bądź spełniają warunki jej posiadania.</w:t>
      </w:r>
    </w:p>
    <w:p w:rsidR="00257AB4" w:rsidRPr="00257AB4" w:rsidRDefault="00257AB4" w:rsidP="00257AB4">
      <w:pPr>
        <w:pStyle w:val="Nagwek11"/>
        <w:tabs>
          <w:tab w:val="left" w:pos="438"/>
        </w:tabs>
        <w:spacing w:line="360" w:lineRule="exact"/>
        <w:ind w:left="0"/>
        <w:jc w:val="both"/>
        <w:rPr>
          <w:rFonts w:ascii="Arial Narrow" w:hAnsi="Arial Narrow" w:cs="Arial"/>
          <w:b w:val="0"/>
          <w:spacing w:val="-1"/>
          <w:lang w:val="pl-PL"/>
        </w:rPr>
      </w:pPr>
    </w:p>
    <w:p w:rsidR="00257AB4" w:rsidRDefault="00257AB4" w:rsidP="00257AB4">
      <w:pPr>
        <w:spacing w:line="360" w:lineRule="exact"/>
        <w:jc w:val="both"/>
        <w:rPr>
          <w:rFonts w:ascii="Arial Narrow" w:hAnsi="Arial Narrow"/>
          <w:lang w:val="pl-PL"/>
        </w:rPr>
      </w:pPr>
    </w:p>
    <w:p w:rsidR="00257AB4" w:rsidRDefault="00257AB4" w:rsidP="00257AB4">
      <w:pPr>
        <w:spacing w:line="360" w:lineRule="exact"/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spacing w:line="360" w:lineRule="exact"/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…………………………………                                                      …………………………………………………………..</w:t>
      </w:r>
    </w:p>
    <w:p w:rsidR="00257AB4" w:rsidRPr="00257AB4" w:rsidRDefault="00257AB4" w:rsidP="00257AB4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257AB4">
        <w:rPr>
          <w:rFonts w:ascii="Arial Narrow" w:hAnsi="Arial Narrow" w:cs="Arial"/>
          <w:sz w:val="16"/>
          <w:szCs w:val="16"/>
          <w:lang w:val="pl-PL"/>
        </w:rPr>
        <w:t xml:space="preserve"> (miejscowość, data)</w:t>
      </w:r>
      <w:r w:rsidRPr="00257AB4">
        <w:rPr>
          <w:rFonts w:ascii="Arial Narrow" w:hAnsi="Arial Narrow"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57AB4" w:rsidRPr="00257AB4" w:rsidRDefault="00257AB4" w:rsidP="00257AB4">
      <w:pPr>
        <w:jc w:val="both"/>
        <w:rPr>
          <w:rFonts w:ascii="Arial Narrow" w:hAnsi="Arial Narrow"/>
          <w:lang w:val="pl-PL"/>
        </w:rPr>
      </w:pPr>
    </w:p>
    <w:p w:rsidR="00257AB4" w:rsidRPr="00257AB4" w:rsidRDefault="00257AB4" w:rsidP="00257AB4">
      <w:pPr>
        <w:pBdr>
          <w:top w:val="single" w:sz="4" w:space="1" w:color="auto"/>
        </w:pBdr>
        <w:rPr>
          <w:rFonts w:ascii="Arial Narrow" w:hAnsi="Arial Narrow" w:cs="Arial"/>
          <w:sz w:val="20"/>
          <w:szCs w:val="20"/>
          <w:lang w:val="pl-PL"/>
        </w:rPr>
      </w:pPr>
    </w:p>
    <w:p w:rsidR="00257AB4" w:rsidRPr="00257AB4" w:rsidRDefault="00257AB4" w:rsidP="00257AB4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257AB4" w:rsidRPr="00257AB4" w:rsidRDefault="00257AB4" w:rsidP="00257AB4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:rsidR="00257AB4" w:rsidRPr="00257AB4" w:rsidRDefault="00257AB4" w:rsidP="00257AB4">
      <w:pPr>
        <w:pStyle w:val="Default"/>
        <w:jc w:val="both"/>
        <w:rPr>
          <w:rFonts w:ascii="Arial Narrow" w:hAnsi="Arial Narrow" w:cs="Calibri"/>
          <w:color w:val="1B1B1B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Prawo do Karty Dużej Rodziny przysługuje także dzieciom: </w:t>
      </w:r>
    </w:p>
    <w:p w:rsidR="00257AB4" w:rsidRPr="00257AB4" w:rsidRDefault="00257AB4" w:rsidP="00257AB4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w wieku do 18. roku życia, </w:t>
      </w:r>
    </w:p>
    <w:p w:rsidR="00257AB4" w:rsidRPr="00257AB4" w:rsidRDefault="00257AB4" w:rsidP="00257AB4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:rsidR="00257AB4" w:rsidRPr="00257AB4" w:rsidRDefault="00257AB4" w:rsidP="00257AB4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:rsidR="00257AB4" w:rsidRPr="00257AB4" w:rsidRDefault="00257AB4" w:rsidP="00257AB4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:rsidR="00257AB4" w:rsidRPr="00257AB4" w:rsidRDefault="00257AB4" w:rsidP="00257AB4">
      <w:pPr>
        <w:jc w:val="both"/>
        <w:rPr>
          <w:rFonts w:ascii="Arial Narrow" w:hAnsi="Arial Narrow" w:cs="Calibri"/>
          <w:color w:val="1B1B1B"/>
          <w:sz w:val="20"/>
          <w:szCs w:val="20"/>
        </w:rPr>
      </w:pP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Należy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pamiętać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,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że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prawo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do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posiadania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Karty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Dużej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Rodziny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przysługuje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rodzicowi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,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którego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sąd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pozbawił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władzy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rodzicielskiej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lub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któremu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sąd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ograniczył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władzę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rodzicielską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przez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umieszczenie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dziecka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w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pieczy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zastępczej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,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chyba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że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sąd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pozbawił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go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władzy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rodzicielskiej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lub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jej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ograniczył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przez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umieszcze</w:t>
      </w:r>
      <w:r>
        <w:rPr>
          <w:rFonts w:ascii="Arial Narrow" w:hAnsi="Arial Narrow" w:cs="Calibri"/>
          <w:color w:val="1B1B1B"/>
          <w:sz w:val="20"/>
          <w:szCs w:val="20"/>
        </w:rPr>
        <w:t>nie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dziecka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w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pieczy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>
        <w:rPr>
          <w:rFonts w:ascii="Arial Narrow" w:hAnsi="Arial Narrow" w:cs="Calibri"/>
          <w:color w:val="1B1B1B"/>
          <w:sz w:val="20"/>
          <w:szCs w:val="20"/>
        </w:rPr>
        <w:t>zastępczej</w:t>
      </w:r>
      <w:proofErr w:type="spellEnd"/>
      <w:r>
        <w:rPr>
          <w:rFonts w:ascii="Arial Narrow" w:hAnsi="Arial Narrow" w:cs="Calibri"/>
          <w:color w:val="1B1B1B"/>
          <w:sz w:val="20"/>
          <w:szCs w:val="20"/>
        </w:rPr>
        <w:t xml:space="preserve"> </w:t>
      </w:r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w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stosunku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do co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najmniej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trojga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dzieci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,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prawo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to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przysługuje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również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rodzicowi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zastępczemu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lub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prowadzącemu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rodzinny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dom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dziecka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, w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przypadku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gdy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sąd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orzekł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o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odebraniu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im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dzieci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z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uwagi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na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niewłaściwe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sprawowanie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pieczy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 xml:space="preserve"> 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</w:rPr>
        <w:t>zastępczej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</w:rPr>
        <w:t>.</w:t>
      </w:r>
    </w:p>
    <w:p w:rsidR="00257AB4" w:rsidRPr="00257AB4" w:rsidRDefault="00257AB4" w:rsidP="00257AB4">
      <w:pPr>
        <w:widowControl/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  <w:lang w:val="pl-PL" w:eastAsia="pl-PL"/>
        </w:rPr>
      </w:pPr>
      <w:r w:rsidRPr="00257AB4">
        <w:rPr>
          <w:rFonts w:ascii="Arial Narrow" w:hAnsi="Arial Narrow" w:cs="Calibri"/>
          <w:color w:val="000000"/>
          <w:sz w:val="20"/>
          <w:szCs w:val="20"/>
          <w:lang w:val="pl-PL" w:eastAsia="pl-PL"/>
        </w:rPr>
        <w:t xml:space="preserve">Karta jest przyznawana niezależnie od dochodu w rodzinie. </w:t>
      </w:r>
    </w:p>
    <w:p w:rsidR="00257AB4" w:rsidRPr="00257AB4" w:rsidRDefault="00257AB4" w:rsidP="00257AB4">
      <w:pPr>
        <w:widowControl/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  <w:lang w:val="pl-PL" w:eastAsia="pl-PL"/>
        </w:rPr>
      </w:pP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 xml:space="preserve">Prawo do posiadania Karty przysługuje członkowi rodziny wielodzietnej, który jest: </w:t>
      </w:r>
    </w:p>
    <w:p w:rsidR="00257AB4" w:rsidRPr="00257AB4" w:rsidRDefault="00257AB4" w:rsidP="00257AB4">
      <w:pPr>
        <w:widowControl/>
        <w:autoSpaceDE w:val="0"/>
        <w:autoSpaceDN w:val="0"/>
        <w:adjustRightInd w:val="0"/>
        <w:spacing w:after="21"/>
        <w:jc w:val="both"/>
        <w:rPr>
          <w:rFonts w:ascii="Arial Narrow" w:hAnsi="Arial Narrow" w:cs="Calibri"/>
          <w:color w:val="000000"/>
          <w:sz w:val="20"/>
          <w:szCs w:val="20"/>
          <w:lang w:val="pl-PL" w:eastAsia="pl-PL"/>
        </w:rPr>
      </w:pP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 xml:space="preserve">1. osobą posiadającą obywatelstwo polskie, mającą miejsce zamieszkania na terytorium Rzeczypospolitej Polskiej; </w:t>
      </w:r>
    </w:p>
    <w:p w:rsidR="00257AB4" w:rsidRPr="00257AB4" w:rsidRDefault="00257AB4" w:rsidP="00257AB4">
      <w:pPr>
        <w:widowControl/>
        <w:autoSpaceDE w:val="0"/>
        <w:autoSpaceDN w:val="0"/>
        <w:adjustRightInd w:val="0"/>
        <w:spacing w:after="21"/>
        <w:jc w:val="both"/>
        <w:rPr>
          <w:rFonts w:ascii="Arial Narrow" w:hAnsi="Arial Narrow" w:cs="Calibri"/>
          <w:color w:val="000000"/>
          <w:sz w:val="20"/>
          <w:szCs w:val="20"/>
          <w:lang w:val="pl-PL" w:eastAsia="pl-PL"/>
        </w:rPr>
      </w:pP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>Dz.U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 xml:space="preserve">. z 2020 r. poz. 35), lub w związku z uzyskaniem w Rzeczypospolitej Polskiej statusu uchodźcy lub ochrony uzupełniającej, jeżeli zamieszkuje z członkami rodziny na terytorium Rzeczypospolitej Polskiej; </w:t>
      </w:r>
    </w:p>
    <w:p w:rsidR="00257AB4" w:rsidRPr="00257AB4" w:rsidRDefault="00257AB4" w:rsidP="00257AB4">
      <w:pPr>
        <w:widowControl/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  <w:lang w:val="pl-PL" w:eastAsia="pl-PL"/>
        </w:rPr>
      </w:pP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>3. mającym miejsce zamieszkania na terytorium Rzeczypospolitej Polskiej obywatelem państwa członkowskiego Unii Europejskiej, państwa członkowskiego Europejskiego Porozu</w:t>
      </w:r>
      <w:r>
        <w:rPr>
          <w:rFonts w:ascii="Arial Narrow" w:hAnsi="Arial Narrow" w:cs="Calibri"/>
          <w:color w:val="1B1B1B"/>
          <w:sz w:val="20"/>
          <w:szCs w:val="20"/>
          <w:lang w:val="pl-PL" w:eastAsia="pl-PL"/>
        </w:rPr>
        <w:t xml:space="preserve">mienia o Wolnym Handlu (EFTA) - </w:t>
      </w: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>strony umowy</w:t>
      </w:r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br/>
        <w:t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>Dz.U</w:t>
      </w:r>
      <w:proofErr w:type="spellEnd"/>
      <w:r w:rsidRPr="00257AB4">
        <w:rPr>
          <w:rFonts w:ascii="Arial Narrow" w:hAnsi="Arial Narrow" w:cs="Calibri"/>
          <w:color w:val="1B1B1B"/>
          <w:sz w:val="20"/>
          <w:szCs w:val="20"/>
          <w:lang w:val="pl-PL" w:eastAsia="pl-PL"/>
        </w:rPr>
        <w:t xml:space="preserve">. z 2019 r. poz. 293), posiadającym prawo pobytu lub prawo stałego pobytu na terytorium Rzeczypospolitej Polskiej. </w:t>
      </w:r>
      <w:r w:rsidRPr="00257AB4">
        <w:rPr>
          <w:rFonts w:ascii="Arial Narrow" w:hAnsi="Arial Narrow" w:cs="Calibri"/>
          <w:color w:val="000000"/>
          <w:sz w:val="20"/>
          <w:szCs w:val="20"/>
          <w:lang w:val="pl-PL" w:eastAsia="pl-PL"/>
        </w:rPr>
        <w:t xml:space="preserve"> </w:t>
      </w:r>
    </w:p>
    <w:p w:rsidR="006B162B" w:rsidRPr="00257AB4" w:rsidRDefault="006B162B">
      <w:pPr>
        <w:rPr>
          <w:rFonts w:ascii="Arial Narrow" w:hAnsi="Arial Narrow"/>
        </w:rPr>
      </w:pPr>
    </w:p>
    <w:sectPr w:rsidR="006B162B" w:rsidRPr="00257AB4" w:rsidSect="00512061">
      <w:headerReference w:type="default" r:id="rId5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257AB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</w:footnotePr>
  <w:compat/>
  <w:rsids>
    <w:rsidRoot w:val="00257AB4"/>
    <w:rsid w:val="00257AB4"/>
    <w:rsid w:val="006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7AB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257AB4"/>
    <w:pPr>
      <w:ind w:left="102"/>
      <w:outlineLvl w:val="1"/>
    </w:pPr>
    <w:rPr>
      <w:rFonts w:ascii="Verdana" w:eastAsia="Verdana" w:hAnsi="Verdana"/>
      <w:b/>
      <w:bCs/>
    </w:rPr>
  </w:style>
  <w:style w:type="paragraph" w:styleId="Nagwek">
    <w:name w:val="header"/>
    <w:basedOn w:val="Normalny"/>
    <w:link w:val="NagwekZnak"/>
    <w:rsid w:val="00257AB4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257AB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57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1</cp:revision>
  <dcterms:created xsi:type="dcterms:W3CDTF">2022-01-24T10:32:00Z</dcterms:created>
  <dcterms:modified xsi:type="dcterms:W3CDTF">2022-01-24T10:40:00Z</dcterms:modified>
</cp:coreProperties>
</file>