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5B44" w14:textId="77777777" w:rsidR="00C27BE0" w:rsidRDefault="00C27BE0" w:rsidP="00C27B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PRZETWARZANIU DANYCH OSOBOWYCH</w:t>
      </w:r>
    </w:p>
    <w:p w14:paraId="25B20191" w14:textId="77777777" w:rsidR="00C27BE0" w:rsidRDefault="00C27BE0" w:rsidP="00C27B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OSÓB PORĘCZAJĄCYCH ZWROT ŚRODKÓW PRZYZNANYCH NA PODSTAWIE ZAWIERANYCH UMÓW</w:t>
      </w:r>
    </w:p>
    <w:p w14:paraId="38F2E48E" w14:textId="77777777" w:rsidR="00C27BE0" w:rsidRDefault="00C27BE0" w:rsidP="00C27BE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na podstawie i zgodnie z art. 13 ust. 1 i 2 Rozporządzenia Parlamentu Europejskiego i Rady (UE)</w:t>
      </w:r>
    </w:p>
    <w:p w14:paraId="5936DCFF" w14:textId="77777777" w:rsidR="00C27BE0" w:rsidRDefault="00C27BE0" w:rsidP="00C27BE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2016/679 z dnia 27 kwietnia 2016 r. w sprawie ochrony osób fizycznych w związku z przetwarzaniem danych osobowych i w sprawie swobodnego przepływu</w:t>
      </w:r>
    </w:p>
    <w:p w14:paraId="28C9126E" w14:textId="77777777" w:rsidR="00C27BE0" w:rsidRDefault="00C27BE0" w:rsidP="00C27BE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takich danych oraz uchylenia dyrektywy 95/46/WE (dalej: RODO)</w:t>
      </w:r>
    </w:p>
    <w:p w14:paraId="44D4E01A" w14:textId="77777777" w:rsidR="00C27BE0" w:rsidRDefault="00C27BE0" w:rsidP="00C27BE0">
      <w:pPr>
        <w:autoSpaceDE w:val="0"/>
        <w:autoSpaceDN w:val="0"/>
        <w:adjustRightInd w:val="0"/>
        <w:rPr>
          <w:sz w:val="22"/>
          <w:szCs w:val="22"/>
        </w:rPr>
      </w:pPr>
    </w:p>
    <w:p w14:paraId="35A60CA1" w14:textId="77777777" w:rsidR="00C27BE0" w:rsidRDefault="00C27BE0" w:rsidP="00C27BE0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Powiatowy Urząd Pracy w Grodzisku Wielkopolskim (PUP) informuje, że:</w:t>
      </w:r>
    </w:p>
    <w:p w14:paraId="3E3F4565" w14:textId="77777777" w:rsidR="00C27BE0" w:rsidRDefault="00C27BE0" w:rsidP="00C27BE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Pani/Pana dane osobowe przetwarzane w PUP są pozyskiwane bezpośrednio od Pani/Pana na podstawie wyrażonej przez Panią/Pana pisemnej zgody na ich przetwarzanie w ściśle określonym celu.</w:t>
      </w:r>
    </w:p>
    <w:p w14:paraId="1C56036B" w14:textId="77777777" w:rsidR="00C27BE0" w:rsidRDefault="00C27BE0" w:rsidP="00C27BE0">
      <w:pPr>
        <w:autoSpaceDE w:val="0"/>
        <w:autoSpaceDN w:val="0"/>
        <w:adjustRightInd w:val="0"/>
        <w:rPr>
          <w:sz w:val="22"/>
          <w:szCs w:val="22"/>
        </w:rPr>
      </w:pPr>
    </w:p>
    <w:p w14:paraId="2ACDDD8A" w14:textId="39C16420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tożsamość i dane kontaktowe administratora: </w:t>
      </w:r>
      <w:r>
        <w:rPr>
          <w:sz w:val="22"/>
          <w:szCs w:val="22"/>
        </w:rPr>
        <w:t>Administratorem Danych Osobowych (dalej zwany administrator) jest Powiatowy Urząd Pracy w Grodzisku Wielkopolskim, reprezentowany przez dyrektora. Siedzibą urzędu jest Grodzisk Wielkopolski, adres: 62-065 Grodzisk Wielkopolski,</w:t>
      </w:r>
      <w:r w:rsidR="00277C46">
        <w:rPr>
          <w:sz w:val="22"/>
          <w:szCs w:val="22"/>
        </w:rPr>
        <w:br/>
      </w:r>
      <w:r>
        <w:rPr>
          <w:sz w:val="22"/>
          <w:szCs w:val="22"/>
        </w:rPr>
        <w:t>ul. Poznańska 15, email: pogr@praca.gov.pl, tel. 61 44 46349, fax 61 44 46305</w:t>
      </w:r>
    </w:p>
    <w:p w14:paraId="36B8BD6B" w14:textId="77777777" w:rsidR="00C27BE0" w:rsidRDefault="00C27BE0" w:rsidP="00C27B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tożsamość i dane kontaktowe przedstawiciela administratora:</w:t>
      </w:r>
    </w:p>
    <w:p w14:paraId="684773E1" w14:textId="77777777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Administrator nie wyznaczył przedstawiciela administratora.</w:t>
      </w:r>
    </w:p>
    <w:p w14:paraId="18357FEB" w14:textId="1039C841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dane kontaktowe inspektora ochrony danych: </w:t>
      </w:r>
      <w:r w:rsidR="00436A02">
        <w:rPr>
          <w:sz w:val="22"/>
          <w:szCs w:val="22"/>
        </w:rPr>
        <w:t xml:space="preserve">z Inspektorem Ochrony Danych w Powiatowym Urzędzie Pracy w Grodzisku Wielkopolskim można skontaktować się za pośrednictwem poczty elektronicznej -  email: </w:t>
      </w:r>
      <w:r w:rsidR="00436A02" w:rsidRPr="00436A02">
        <w:rPr>
          <w:sz w:val="22"/>
          <w:szCs w:val="22"/>
        </w:rPr>
        <w:t>pogr@praca.gov.pl</w:t>
      </w:r>
      <w:r w:rsidR="00436A02">
        <w:rPr>
          <w:sz w:val="22"/>
          <w:szCs w:val="22"/>
        </w:rPr>
        <w:t xml:space="preserve"> lub pod numerem telefonu 61 4446349 wew. 117.</w:t>
      </w:r>
    </w:p>
    <w:p w14:paraId="5779138A" w14:textId="77777777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cele przetwarzania danych osobowych: </w:t>
      </w:r>
      <w:r>
        <w:rPr>
          <w:sz w:val="22"/>
          <w:szCs w:val="22"/>
        </w:rPr>
        <w:t>Celem przetwarzania danych osobowych jest wykonywanie przez PUP obowiązków i zadań wynikających z przepisów prawa.</w:t>
      </w:r>
    </w:p>
    <w:p w14:paraId="5AEF85AC" w14:textId="77777777" w:rsidR="00C27BE0" w:rsidRDefault="00C27BE0" w:rsidP="00C27B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5) informacje o zamiarze przekazania danych osobowych do państwa trzeciego lub organizacji międzynarodowej oraz warunkach tego przekazania:</w:t>
      </w:r>
    </w:p>
    <w:p w14:paraId="31E810F2" w14:textId="77777777" w:rsidR="00C27BE0" w:rsidRDefault="00C27BE0" w:rsidP="00C27B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Dane osobowe nie będą przekazywane do państwa trzeciego lub organizacji międzynarodowej.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6) informacje o przysługujących osobie, której dane dotyczą prawach:</w:t>
      </w:r>
    </w:p>
    <w:p w14:paraId="2EDED840" w14:textId="77777777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przetwarzaniem danych osobowych w urzędzie osoba, której dane dotyczą, ma prawo do: </w:t>
      </w:r>
    </w:p>
    <w:p w14:paraId="361ADBE7" w14:textId="77777777" w:rsidR="00C27BE0" w:rsidRDefault="00C27BE0" w:rsidP="00C27BE0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uzyskania informacji o przetwarzanych danych osobowych w trybie i w zakresie określonym w art. 15 RODO,</w:t>
      </w:r>
    </w:p>
    <w:p w14:paraId="3F72FFCA" w14:textId="77777777" w:rsidR="00C27BE0" w:rsidRDefault="00C27BE0" w:rsidP="00C27BE0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sprostowania, usunięcia lub ograniczenia przetwarzania danych osobowych,</w:t>
      </w:r>
    </w:p>
    <w:p w14:paraId="39CBBE2D" w14:textId="77777777" w:rsidR="00C27BE0" w:rsidRDefault="00C27BE0" w:rsidP="00C27BE0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wniesienia sprzeciwu wobec przetwarzania danych osobowych,</w:t>
      </w:r>
    </w:p>
    <w:p w14:paraId="584B9D5C" w14:textId="77777777" w:rsidR="00C27BE0" w:rsidRDefault="00C27BE0" w:rsidP="00C27BE0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niezwłocznego usunięcia danych osobowych w trybie i w zakresie określonym w art. 17 RODO,</w:t>
      </w:r>
    </w:p>
    <w:p w14:paraId="67E0CA88" w14:textId="77777777" w:rsidR="00C27BE0" w:rsidRDefault="00C27BE0" w:rsidP="00C27BE0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ograniczenia przetwarzania danych osobowych w trybie i w zakresie określonym w art. 18 RODO,</w:t>
      </w:r>
    </w:p>
    <w:p w14:paraId="35C6A3C4" w14:textId="77777777" w:rsidR="00C27BE0" w:rsidRDefault="00C27BE0" w:rsidP="00C27BE0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otrzymania w ustrukturyzowanym, powszechnie używanym formacie nadającym się do odczytu maszynowego danych osobowych, które dostarczyła do urzędu oraz przesłania tych danych innemu administratorowi bez przeszkód ze strony urzędu, w trybie i w zakresie określonym w art. 20 RODO.</w:t>
      </w:r>
    </w:p>
    <w:p w14:paraId="2085604F" w14:textId="77777777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Realizacja wyżej wymienionych praw jest możliwa na wniosek osoby, której dane dotyczą, który będzie rozpatrywany zgodnie z obowiązującymi przepisami.</w:t>
      </w:r>
    </w:p>
    <w:p w14:paraId="37CC82D4" w14:textId="77777777" w:rsidR="00C27BE0" w:rsidRDefault="00C27BE0" w:rsidP="00C27BE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7) informacje o prawie wniesienia skargi do organu nadzorczego:</w:t>
      </w:r>
    </w:p>
    <w:p w14:paraId="3BC3C779" w14:textId="77777777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 Pani/Pan prawo do wniesienie skargi w związku z przetwarzaniem Pani/Pana danych osobowych przez PUP. Skargę należy wnieść do Prezesa Urzędu Ochrony Danych Osobowych, w trybie określonym przez Prezesa Urzędu Ochrony Danych Osobowych.</w:t>
      </w:r>
    </w:p>
    <w:p w14:paraId="60C8393B" w14:textId="06AD2951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8) podstawy prawne przetwarzania: </w:t>
      </w:r>
      <w:r>
        <w:rPr>
          <w:sz w:val="22"/>
          <w:szCs w:val="22"/>
        </w:rPr>
        <w:t xml:space="preserve"> Ustawa z dnia 20 kwietnia 2004 r. o promocji zatrudnienia i instytucjach rynku pracy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</w:t>
      </w:r>
      <w:r w:rsidR="000142B0">
        <w:rPr>
          <w:sz w:val="22"/>
          <w:szCs w:val="22"/>
        </w:rPr>
        <w:t>202</w:t>
      </w:r>
      <w:r w:rsidR="00BE3CA8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BE3CA8">
        <w:rPr>
          <w:sz w:val="22"/>
          <w:szCs w:val="22"/>
        </w:rPr>
        <w:t>735</w:t>
      </w:r>
      <w:r>
        <w:rPr>
          <w:sz w:val="22"/>
          <w:szCs w:val="22"/>
        </w:rPr>
        <w:t xml:space="preserve"> z późn.zm.; dalej: Ustawa);  Przepisy wykonawcze o randze rozporządzenia do wyżej wymienionej Ustawy; Inne akty prawne o randze ustawy lub rozporządzenia, które w sposób bezpośredni lub pośredni odnoszą się do zakresu i sposobu wykonywania przez PUP obowiązków i zadań wynikających z przepisów prawa.</w:t>
      </w:r>
    </w:p>
    <w:p w14:paraId="7C488930" w14:textId="77777777" w:rsidR="00C27BE0" w:rsidRDefault="00C27BE0" w:rsidP="00C27BE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9) jeżeli przetwarzanie odbywa się na podstawie prawnie uzasadnionych interesów administratora lub strony trzeciej:</w:t>
      </w:r>
    </w:p>
    <w:p w14:paraId="05C3E0D7" w14:textId="77777777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Przetwarzanie Pani/Pana danych osobowych ma na celu realizację prawnie uzasadnionych interesów administratora w postaci obowiązku umożliwienia realizacji praw klientów urzędu oraz wykonywania obowiązków i zadań urzędu, w sposób zgodny z prawem i maksymalnie racjonalny społecznie i ekonomicznie. Przetwarzanie Pani/Pana danych osobowych nie ma na celu realizacji prawnie uzasadnionych interesów jakiejkolwiek strony trzeciej.</w:t>
      </w:r>
    </w:p>
    <w:p w14:paraId="469548E2" w14:textId="77777777" w:rsidR="00C27BE0" w:rsidRDefault="00C27BE0" w:rsidP="00C27BE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10) informacje o odbiorcach danych osobowych lub o kategoriach odbiorców, jeżeli istnieją:</w:t>
      </w:r>
    </w:p>
    <w:p w14:paraId="6819E974" w14:textId="77777777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Odbiorcą Pani/Pana danych osobowych jest </w:t>
      </w:r>
      <w:proofErr w:type="spellStart"/>
      <w:r>
        <w:rPr>
          <w:sz w:val="22"/>
          <w:szCs w:val="22"/>
        </w:rPr>
        <w:t>Sygnity</w:t>
      </w:r>
      <w:proofErr w:type="spellEnd"/>
      <w:r>
        <w:rPr>
          <w:sz w:val="22"/>
          <w:szCs w:val="22"/>
        </w:rPr>
        <w:t xml:space="preserve"> S.A. z siedzibą w Warszawie, ul. Franciszka Klimczaka 1, na podstawie zawartej umowy powierzenia przetwarzania danych osobowych  w celu właściwej realizacji przedmiotu Umowy o świadczenie usług polegających na diagnozowaniu i usuwaniu błędów i awarii systemu informatycznego, którego producentem jest </w:t>
      </w:r>
      <w:proofErr w:type="spellStart"/>
      <w:r>
        <w:rPr>
          <w:sz w:val="22"/>
          <w:szCs w:val="22"/>
        </w:rPr>
        <w:t>Sygnity</w:t>
      </w:r>
      <w:proofErr w:type="spellEnd"/>
      <w:r>
        <w:rPr>
          <w:sz w:val="22"/>
          <w:szCs w:val="22"/>
        </w:rPr>
        <w:t xml:space="preserve"> S.A. </w:t>
      </w:r>
    </w:p>
    <w:p w14:paraId="451E01CC" w14:textId="537022DB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Odbiorcą Pani/Pana danych osobowych jest Poczta Polska na podstawie przepisów ustawy z dnia 23 listopada 2012 r. Prawo pocztowe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</w:t>
      </w:r>
      <w:r w:rsidR="00BE3CA8">
        <w:rPr>
          <w:sz w:val="22"/>
          <w:szCs w:val="22"/>
        </w:rPr>
        <w:t>22</w:t>
      </w:r>
      <w:r>
        <w:rPr>
          <w:sz w:val="22"/>
          <w:szCs w:val="22"/>
        </w:rPr>
        <w:t xml:space="preserve"> r. poz. </w:t>
      </w:r>
      <w:r w:rsidR="00BE3CA8">
        <w:rPr>
          <w:sz w:val="22"/>
          <w:szCs w:val="22"/>
        </w:rPr>
        <w:t>896</w:t>
      </w:r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umowy o świadczenie usług pocztowych – wyłącznie w przypadku prowadzenia korespondencji pocztowej.</w:t>
      </w:r>
    </w:p>
    <w:p w14:paraId="2B37D636" w14:textId="77777777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odbiorców danych osobowych w rozumieniu RODO nie są uznawane organy publiczne, które mogą otrzymywać dane osobowe w ramach konkretnego postępowania zgodnie z prawem Unii lub prawem państwa członkowskiego, o ile przetwarzanie tych danych przez te organy publiczne jest zgodne z przepisami o ochronie danych mającymi zastosowanie stosownie do celów przetwarzania.</w:t>
      </w:r>
    </w:p>
    <w:p w14:paraId="1821AD10" w14:textId="6C69A463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 PUP informuje, że Pana/Pani dane osobowe w zakresie wymaganym na podstawie przepisów prawa przez poszczególne organy, nie będące odbiorcami w rozumieniu RODO, będą przekazywane także do: </w:t>
      </w:r>
      <w:r w:rsidR="000142B0">
        <w:rPr>
          <w:sz w:val="22"/>
          <w:szCs w:val="22"/>
        </w:rPr>
        <w:t>Ministra Rodziny</w:t>
      </w:r>
      <w:r w:rsidR="00FB544B">
        <w:rPr>
          <w:sz w:val="22"/>
          <w:szCs w:val="22"/>
        </w:rPr>
        <w:t>, Pracy</w:t>
      </w:r>
      <w:r w:rsidR="000142B0">
        <w:rPr>
          <w:sz w:val="22"/>
          <w:szCs w:val="22"/>
        </w:rPr>
        <w:t xml:space="preserve"> i Polityki Społecznej</w:t>
      </w:r>
      <w:r>
        <w:rPr>
          <w:sz w:val="22"/>
          <w:szCs w:val="22"/>
        </w:rPr>
        <w:t>, innych organów publicznych (w tym: sąd, prokuratur, policja, komornik, Straż Graniczna) - na podstawie złożonego wniosku, w zakresie i w celu określonym w tym wniosku, na podstawie przepisów.</w:t>
      </w:r>
    </w:p>
    <w:p w14:paraId="5EF8F150" w14:textId="77777777" w:rsidR="00C27BE0" w:rsidRDefault="00C27BE0" w:rsidP="00C27B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11) okres, przez który dane osobowe będą przechowywane, a gdy nie jest to możliwe, kryteria ustalania tego okresu:</w:t>
      </w:r>
    </w:p>
    <w:p w14:paraId="0F4E743D" w14:textId="77777777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przechowywane przez okres od złożenia przez Panią/Pana poręczenia do końca okresu obowiązywania umowy której dotyczy poręczenie i do końca okresu przedawnienia przewidzianego dla przypadków, w których umowa może stanowić podstawę do wszczęcia postępowania karnego, cywilnego lub administracyjnego.</w:t>
      </w:r>
    </w:p>
    <w:p w14:paraId="4FCE0A65" w14:textId="77777777" w:rsidR="00C27BE0" w:rsidRDefault="00C27BE0" w:rsidP="00C27B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12) jeżeli przetwarzanie odbywa się na podstawie zgody, informacje o prawie do jej cofnięcia, w dowolnym momencie bez wpływu na zgodność z prawem przetwarzania, którego dokonano na jej podstawie przed jej cofnięciem:</w:t>
      </w:r>
    </w:p>
    <w:p w14:paraId="2E71B469" w14:textId="77777777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do cofnięcia zgody na przetwarzanie Pani/Pana danych osobowych, jednakże cofnięcie zgody nie będzie dotyczyło tych czynności prawnych i ich skutków, które zostały rozpoczęte na jej podstawie.</w:t>
      </w:r>
    </w:p>
    <w:p w14:paraId="5B22F350" w14:textId="77777777" w:rsidR="00C27BE0" w:rsidRDefault="00C27BE0" w:rsidP="00C27BE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13) informacje, czy podanie danych osobowych jest wymogiem ustawowym lub umownym lub warunkiem zawarcia umowy oraz czy osoba, której dane dotyczą, jest zobowiązana do ich podania i jakie są ewentualne konsekwencje niepodania danych:</w:t>
      </w:r>
    </w:p>
    <w:p w14:paraId="66DD35BA" w14:textId="77777777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jest obowiązkiem wynikającym z przepisów Ustawy i przepisów wykonawczych do Ustawy.</w:t>
      </w:r>
    </w:p>
    <w:p w14:paraId="4F630F77" w14:textId="77777777" w:rsidR="00C27BE0" w:rsidRDefault="00C27BE0" w:rsidP="00C27BE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Konsekwencją niepodania przez Panią/Pana danych osobowych jest brak możliwości realizacji przez PUP Pani/Pana praw wynikających z Ustawy.</w:t>
      </w:r>
    </w:p>
    <w:p w14:paraId="26551B7A" w14:textId="77777777" w:rsidR="00C27BE0" w:rsidRDefault="00C27BE0" w:rsidP="00C27BE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14) informacje o zautomatyzowanym podejmowaniu decyzji, w tym o profilowaniu:</w:t>
      </w:r>
    </w:p>
    <w:p w14:paraId="2A0BE998" w14:textId="77777777" w:rsidR="00C27BE0" w:rsidRDefault="00C27BE0" w:rsidP="00C27B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podstawie przetwarzanych przez PUP Pani/Pana danych osobowych żadne decyzje nie są podejmowane w sposób zautomatyzowany.</w:t>
      </w:r>
    </w:p>
    <w:p w14:paraId="260D30A1" w14:textId="77777777" w:rsidR="00C27BE0" w:rsidRDefault="00C27BE0" w:rsidP="00C27BE0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Oświadczam, że zapoznałem się z przedstawioną mi klauzulą informacyjną.</w:t>
      </w:r>
    </w:p>
    <w:p w14:paraId="630F641B" w14:textId="77777777" w:rsidR="00C27BE0" w:rsidRDefault="00C27BE0" w:rsidP="00C27BE0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608054EB" w14:textId="77777777" w:rsidR="00C27BE0" w:rsidRDefault="00C27BE0" w:rsidP="00C27BE0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3646B7E7" w14:textId="77777777" w:rsidR="00C27BE0" w:rsidRDefault="00C27BE0" w:rsidP="00C27BE0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5209EE69" w14:textId="77777777" w:rsidR="00C27BE0" w:rsidRDefault="00C27BE0" w:rsidP="00C27BE0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620C15A6" w14:textId="77777777" w:rsidR="00C27BE0" w:rsidRDefault="00C27BE0" w:rsidP="00C27BE0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04A7638A" w14:textId="77777777" w:rsidR="00C27BE0" w:rsidRDefault="00C27BE0" w:rsidP="00C27BE0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24A25DA1" w14:textId="77777777" w:rsidR="00C27BE0" w:rsidRDefault="00C27BE0" w:rsidP="00C27BE0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(data, czytelny podpis)</w:t>
      </w:r>
    </w:p>
    <w:p w14:paraId="03EEC1AF" w14:textId="77777777" w:rsidR="006E5F09" w:rsidRPr="00C27BE0" w:rsidRDefault="006E5F09" w:rsidP="00C27BE0"/>
    <w:sectPr w:rsidR="006E5F09" w:rsidRPr="00C27BE0" w:rsidSect="00B6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82"/>
    <w:multiLevelType w:val="hybridMultilevel"/>
    <w:tmpl w:val="6538704C"/>
    <w:lvl w:ilvl="0" w:tplc="C70A7F6E">
      <w:start w:val="1"/>
      <w:numFmt w:val="bullet"/>
      <w:lvlText w:val=""/>
      <w:lvlJc w:val="left"/>
      <w:pPr>
        <w:tabs>
          <w:tab w:val="num" w:pos="417"/>
        </w:tabs>
        <w:ind w:left="417" w:hanging="30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4422D"/>
    <w:multiLevelType w:val="hybridMultilevel"/>
    <w:tmpl w:val="F98627BE"/>
    <w:lvl w:ilvl="0" w:tplc="0734CE02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6338E"/>
    <w:multiLevelType w:val="hybridMultilevel"/>
    <w:tmpl w:val="F8CE7D2E"/>
    <w:lvl w:ilvl="0" w:tplc="5DC25CA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F58B1"/>
    <w:multiLevelType w:val="hybridMultilevel"/>
    <w:tmpl w:val="72583822"/>
    <w:lvl w:ilvl="0" w:tplc="AD5C2394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51232"/>
    <w:multiLevelType w:val="hybridMultilevel"/>
    <w:tmpl w:val="8288188A"/>
    <w:lvl w:ilvl="0" w:tplc="7A80EFC6">
      <w:start w:val="1"/>
      <w:numFmt w:val="bullet"/>
      <w:lvlText w:val=""/>
      <w:lvlJc w:val="left"/>
      <w:pPr>
        <w:tabs>
          <w:tab w:val="num" w:pos="304"/>
        </w:tabs>
        <w:ind w:left="304" w:hanging="19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F24DF"/>
    <w:multiLevelType w:val="hybridMultilevel"/>
    <w:tmpl w:val="51E29F5A"/>
    <w:lvl w:ilvl="0" w:tplc="7E78362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D328B"/>
    <w:multiLevelType w:val="hybridMultilevel"/>
    <w:tmpl w:val="57F614A8"/>
    <w:lvl w:ilvl="0" w:tplc="899EE5FA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267DB"/>
    <w:multiLevelType w:val="hybridMultilevel"/>
    <w:tmpl w:val="056AEC40"/>
    <w:lvl w:ilvl="0" w:tplc="C6180A3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338E4"/>
    <w:multiLevelType w:val="hybridMultilevel"/>
    <w:tmpl w:val="7EFAD758"/>
    <w:lvl w:ilvl="0" w:tplc="7F66E5C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1638CA"/>
    <w:multiLevelType w:val="hybridMultilevel"/>
    <w:tmpl w:val="A0A8C0AA"/>
    <w:lvl w:ilvl="0" w:tplc="C70832A2">
      <w:start w:val="1"/>
      <w:numFmt w:val="bullet"/>
      <w:lvlText w:val=""/>
      <w:lvlJc w:val="left"/>
      <w:pPr>
        <w:tabs>
          <w:tab w:val="num" w:pos="304"/>
        </w:tabs>
        <w:ind w:left="304" w:hanging="19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34502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7600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32184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07661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04497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99248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81565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528368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20955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57964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95"/>
    <w:rsid w:val="000142B0"/>
    <w:rsid w:val="00175779"/>
    <w:rsid w:val="002408F8"/>
    <w:rsid w:val="00277C46"/>
    <w:rsid w:val="002A66D2"/>
    <w:rsid w:val="003E2970"/>
    <w:rsid w:val="004053B7"/>
    <w:rsid w:val="00436A02"/>
    <w:rsid w:val="0055192F"/>
    <w:rsid w:val="006E5F09"/>
    <w:rsid w:val="00802095"/>
    <w:rsid w:val="00AC1682"/>
    <w:rsid w:val="00B62584"/>
    <w:rsid w:val="00BE3CA8"/>
    <w:rsid w:val="00C27BE0"/>
    <w:rsid w:val="00C9166C"/>
    <w:rsid w:val="00D462B0"/>
    <w:rsid w:val="00DA11BB"/>
    <w:rsid w:val="00F24BBB"/>
    <w:rsid w:val="00F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D43C"/>
  <w15:docId w15:val="{1BF35677-D026-4474-B74B-4ABDB6C2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95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6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6370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Włodzimierz Łojek</cp:lastModifiedBy>
  <cp:revision>2</cp:revision>
  <cp:lastPrinted>2023-10-11T07:39:00Z</cp:lastPrinted>
  <dcterms:created xsi:type="dcterms:W3CDTF">2024-02-06T07:26:00Z</dcterms:created>
  <dcterms:modified xsi:type="dcterms:W3CDTF">2024-02-06T07:26:00Z</dcterms:modified>
</cp:coreProperties>
</file>