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275A" w14:textId="77777777" w:rsidR="00841B03" w:rsidRDefault="00841B03" w:rsidP="00841B0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OGÓLNA INFORMACJA DOTYCZĄCA  PRZETWARZANIA DANYCH OSOBOWYCH W POWIATOWYM URZĘDZIE PRACY W GRODZISKU WIELKOPOLSKIM</w:t>
      </w:r>
    </w:p>
    <w:p w14:paraId="59356296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Na podstawie i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 </w:t>
      </w:r>
    </w:p>
    <w:p w14:paraId="70140BDA" w14:textId="77777777" w:rsidR="00841B03" w:rsidRDefault="00841B03" w:rsidP="00841B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Powiatowy Urząd Pracy w Grodzisku Wielkopolskim (PUP) przekazuje poniższe informacje:</w:t>
      </w:r>
    </w:p>
    <w:p w14:paraId="4C179199" w14:textId="77777777" w:rsidR="00841B03" w:rsidRDefault="00841B03" w:rsidP="00841B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Tożsamość i dane kontaktowe administratora:</w:t>
      </w:r>
    </w:p>
    <w:p w14:paraId="3F396789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Administratorem Danych Osobowych jest Powiatowy Urząd Pracy w Grodzisku Wielkopolskim, reprezentowany przez dyrektora. Siedzibą urzędu jest Grodzisk Wielkopolski, adres: 62-065 Grodzisk Wielkopolski, ul. Poznańska 15, email: pogr@praca.gov.pl, tel. 61 44 46 349.</w:t>
      </w:r>
    </w:p>
    <w:p w14:paraId="1845BB27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Tożsamość i dane kontaktowe przedstawiciela administratora: </w:t>
      </w:r>
      <w:r>
        <w:rPr>
          <w:sz w:val="22"/>
          <w:szCs w:val="22"/>
        </w:rPr>
        <w:t xml:space="preserve">nie wyznaczono. </w:t>
      </w:r>
    </w:p>
    <w:p w14:paraId="46298C7A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inspektora ochrony danych: </w:t>
      </w:r>
      <w:r>
        <w:rPr>
          <w:sz w:val="22"/>
          <w:szCs w:val="22"/>
        </w:rPr>
        <w:t>z Inspektorem Ochrony Danych w Powiatowym Urzędzie Pracy w Grodzisku Wielkopolskim można skontaktować się za pośrednictwem poczty elektronicznej -  email: pogr@praca.gov.pl lub pod numerem telefonu 61 44 46 349 wew. 117.</w:t>
      </w:r>
    </w:p>
    <w:p w14:paraId="42FEFED5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Cele przetwarzania danych osobowych: </w:t>
      </w:r>
      <w:r>
        <w:rPr>
          <w:sz w:val="22"/>
          <w:szCs w:val="22"/>
        </w:rPr>
        <w:t>Celem przetwarzania danych osobowych jest wykonywanie przez PUP obowiązków i zadań wynikających z przepisów prawa.</w:t>
      </w:r>
    </w:p>
    <w:p w14:paraId="4B831B67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Informacje o zamiarze przekazania danych osobowych do państwa trzeciego lub organizacji międzynarodowej oraz warunkach tego przekazania: </w:t>
      </w:r>
      <w:r>
        <w:rPr>
          <w:sz w:val="22"/>
          <w:szCs w:val="22"/>
        </w:rPr>
        <w:t xml:space="preserve">nie będą przekazywane. </w:t>
      </w:r>
    </w:p>
    <w:p w14:paraId="7FBF1914" w14:textId="77777777" w:rsidR="00841B03" w:rsidRDefault="00841B03" w:rsidP="00841B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Informacje o przysługujących osobie, której dane dotyczą prawach:</w:t>
      </w:r>
    </w:p>
    <w:p w14:paraId="61320C39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danych osobowych w urzędzie osoba, której dane dotyczą, ma prawo do: </w:t>
      </w:r>
    </w:p>
    <w:p w14:paraId="580BDF91" w14:textId="77777777" w:rsidR="00841B03" w:rsidRDefault="00841B03" w:rsidP="00841B03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uzyskania informacji o przetwarzanych danych osobowych w trybie i w zakresie określonym w art. 15 RODO,</w:t>
      </w:r>
    </w:p>
    <w:p w14:paraId="5A8C96FD" w14:textId="77777777" w:rsidR="00841B03" w:rsidRDefault="00841B03" w:rsidP="00841B03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sprostowania, usunięcia lub ograniczenia przetwarzania danych osobowych, w trybie i w zakresie określonym w art. 17 lub art. 18 RODO,</w:t>
      </w:r>
    </w:p>
    <w:p w14:paraId="5E895587" w14:textId="77777777" w:rsidR="00841B03" w:rsidRDefault="00841B03" w:rsidP="00841B03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wniesienia sprzeciwu wobec przetwarzania danych osobowych,</w:t>
      </w:r>
    </w:p>
    <w:p w14:paraId="55A31247" w14:textId="77777777" w:rsidR="00841B03" w:rsidRDefault="00841B03" w:rsidP="00841B03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otrzymania w ustrukturyzowanym, powszechnie używanym formacie nadającym się do odczytu maszynowego danych osobowych, które dostarczyła do urzędu oraz przesłania tych danych osobowych innemu administratorowi bez przeszkód ze strony urzędu, w trybie i w zakresie określonym w art. 20 RODO.</w:t>
      </w:r>
    </w:p>
    <w:p w14:paraId="6C011FC2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Realizacja wyżej wymienionych praw jest możliwa na wniosek osoby, której dane dotyczą, który będzie rozpatrywany zgodnie z obowiązującymi przepisami.</w:t>
      </w:r>
    </w:p>
    <w:p w14:paraId="022C39E2" w14:textId="77777777" w:rsidR="00841B03" w:rsidRDefault="00841B03" w:rsidP="00841B0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Informacje o prawie wniesienia skargi do organu nadzorczego:</w:t>
      </w:r>
    </w:p>
    <w:p w14:paraId="75B555DC" w14:textId="77777777" w:rsidR="00841B03" w:rsidRDefault="00841B03" w:rsidP="00841B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Osoba, której dane dotyczą ma prawo do wniesienie skargi w związku z przetwarzaniem swoich danych osobowych przez PUP. Skargę należy wnieść do Prezesa Urzędu Ochrony Danych Osobowych, w trybie określonym przez Prezesa Urzędu Ochrony Danych Osobowych.</w:t>
      </w:r>
    </w:p>
    <w:p w14:paraId="48ABD30F" w14:textId="77777777" w:rsidR="00841B03" w:rsidRDefault="00841B03" w:rsidP="00841B03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</w:p>
    <w:p w14:paraId="02CCB3DB" w14:textId="77777777" w:rsidR="00841B03" w:rsidRDefault="00841B03" w:rsidP="00841B03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Oświadczam, że zapoznałem się z przedstawioną mi klauzulą informacyjną.</w:t>
      </w:r>
    </w:p>
    <w:p w14:paraId="021C7E07" w14:textId="77777777" w:rsidR="00841B03" w:rsidRDefault="00841B03" w:rsidP="00841B03">
      <w:pPr>
        <w:jc w:val="right"/>
      </w:pPr>
    </w:p>
    <w:p w14:paraId="1A1B7F21" w14:textId="77777777" w:rsidR="00841B03" w:rsidRDefault="00841B03" w:rsidP="00841B03">
      <w:pPr>
        <w:jc w:val="right"/>
      </w:pPr>
    </w:p>
    <w:p w14:paraId="2BE8E263" w14:textId="77777777" w:rsidR="00841B03" w:rsidRDefault="00841B03" w:rsidP="00841B03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2041B42C" w14:textId="77777777" w:rsidR="00841B03" w:rsidRDefault="00841B03" w:rsidP="00841B03">
      <w:pPr>
        <w:autoSpaceDE w:val="0"/>
        <w:autoSpaceDN w:val="0"/>
        <w:adjustRightInd w:val="0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(data, czytelny podpis)</w:t>
      </w:r>
    </w:p>
    <w:p w14:paraId="74E63675" w14:textId="77777777" w:rsidR="00F9085A" w:rsidRDefault="00F9085A" w:rsidP="00F9085A">
      <w:pPr>
        <w:jc w:val="right"/>
      </w:pPr>
    </w:p>
    <w:sectPr w:rsidR="00F9085A" w:rsidSect="00BA25C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26928A"/>
    <w:lvl w:ilvl="0">
      <w:numFmt w:val="bullet"/>
      <w:lvlText w:val="*"/>
      <w:lvlJc w:val="left"/>
    </w:lvl>
  </w:abstractNum>
  <w:num w:numId="1" w16cid:durableId="13125159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82006048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5A"/>
    <w:rsid w:val="00015E11"/>
    <w:rsid w:val="00062C3E"/>
    <w:rsid w:val="000913CC"/>
    <w:rsid w:val="0015502E"/>
    <w:rsid w:val="001A1635"/>
    <w:rsid w:val="002614AF"/>
    <w:rsid w:val="003E77B5"/>
    <w:rsid w:val="003F6B7B"/>
    <w:rsid w:val="00490361"/>
    <w:rsid w:val="005142DE"/>
    <w:rsid w:val="006174C4"/>
    <w:rsid w:val="00644C97"/>
    <w:rsid w:val="00841B03"/>
    <w:rsid w:val="00A4430A"/>
    <w:rsid w:val="00BA25CE"/>
    <w:rsid w:val="00CA59CB"/>
    <w:rsid w:val="00CE215F"/>
    <w:rsid w:val="00E37F15"/>
    <w:rsid w:val="00E81EA3"/>
    <w:rsid w:val="00ED62E1"/>
    <w:rsid w:val="00F726EC"/>
    <w:rsid w:val="00F9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6C83"/>
  <w15:docId w15:val="{573BA679-3C0E-44CE-BE9A-AF83BBA0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5A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2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MarcinK-Biuro</dc:creator>
  <cp:lastModifiedBy>Włodzimierz Łojek</cp:lastModifiedBy>
  <cp:revision>2</cp:revision>
  <dcterms:created xsi:type="dcterms:W3CDTF">2025-11-03T08:07:00Z</dcterms:created>
  <dcterms:modified xsi:type="dcterms:W3CDTF">2025-11-03T08:07:00Z</dcterms:modified>
</cp:coreProperties>
</file>